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F5" w:rsidRDefault="00D75577" w:rsidP="00C735F5">
      <w:pPr>
        <w:spacing w:after="0"/>
        <w:jc w:val="center"/>
        <w:rPr>
          <w:rFonts w:ascii="Times New Roman" w:hAnsi="Times New Roman" w:cs="Times New Roman"/>
          <w:b/>
        </w:rPr>
      </w:pPr>
      <w:r w:rsidRPr="00D75577">
        <w:rPr>
          <w:rFonts w:ascii="Times New Roman" w:hAnsi="Times New Roman" w:cs="Times New Roman"/>
          <w:b/>
        </w:rPr>
        <w:t xml:space="preserve">ПАМЯТКА </w:t>
      </w:r>
      <w:r w:rsidR="00C735F5">
        <w:rPr>
          <w:rFonts w:ascii="Times New Roman" w:hAnsi="Times New Roman" w:cs="Times New Roman"/>
          <w:b/>
        </w:rPr>
        <w:t>КЛИЕНТАМ</w:t>
      </w:r>
      <w:r w:rsidRPr="00D75577">
        <w:rPr>
          <w:rFonts w:ascii="Times New Roman" w:hAnsi="Times New Roman" w:cs="Times New Roman"/>
          <w:b/>
        </w:rPr>
        <w:t xml:space="preserve"> ПО РАЗБЛОКИРОВКЕ АКТИВОВ, </w:t>
      </w:r>
    </w:p>
    <w:p w:rsidR="00D75577" w:rsidRPr="00C735F5" w:rsidRDefault="00D75577" w:rsidP="00C735F5">
      <w:pPr>
        <w:jc w:val="center"/>
        <w:rPr>
          <w:rFonts w:ascii="Times New Roman" w:hAnsi="Times New Roman" w:cs="Times New Roman"/>
          <w:b/>
        </w:rPr>
      </w:pPr>
      <w:r w:rsidRPr="00D75577">
        <w:rPr>
          <w:rFonts w:ascii="Times New Roman" w:hAnsi="Times New Roman" w:cs="Times New Roman"/>
          <w:b/>
        </w:rPr>
        <w:t>ЗАБЛОКИРОВАННЫХ В ЕВРОПЕЙСКОМ СОЮЗЕ</w:t>
      </w:r>
    </w:p>
    <w:p w:rsidR="00FF3D81" w:rsidRPr="00FF3D81" w:rsidRDefault="00FF3D81" w:rsidP="00FF3D8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FF3D81">
        <w:rPr>
          <w:rFonts w:ascii="Times New Roman" w:hAnsi="Times New Roman" w:cs="Times New Roman"/>
          <w:b/>
        </w:rPr>
        <w:t>Что произошло?</w:t>
      </w:r>
    </w:p>
    <w:p w:rsidR="00D75577" w:rsidRDefault="00D75577" w:rsidP="00D755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причине введения Европейским Союзом санкций </w:t>
      </w:r>
      <w:r w:rsidR="00051EAA">
        <w:rPr>
          <w:rFonts w:ascii="Times New Roman" w:hAnsi="Times New Roman" w:cs="Times New Roman"/>
        </w:rPr>
        <w:t xml:space="preserve">(согласно статье 1 Решения Совета ЕС от 03.06.2022 №2022/833) </w:t>
      </w:r>
      <w:r>
        <w:rPr>
          <w:rFonts w:ascii="Times New Roman" w:hAnsi="Times New Roman" w:cs="Times New Roman"/>
        </w:rPr>
        <w:t xml:space="preserve">в отношении НКО </w:t>
      </w:r>
      <w:r w:rsidR="0002791E">
        <w:rPr>
          <w:rFonts w:ascii="Times New Roman" w:hAnsi="Times New Roman" w:cs="Times New Roman"/>
        </w:rPr>
        <w:t xml:space="preserve">АО </w:t>
      </w:r>
      <w:r w:rsidR="00FF3D81">
        <w:rPr>
          <w:rFonts w:ascii="Times New Roman" w:hAnsi="Times New Roman" w:cs="Times New Roman"/>
        </w:rPr>
        <w:t>НРД, в котором централизованно</w:t>
      </w:r>
      <w:r>
        <w:rPr>
          <w:rFonts w:ascii="Times New Roman" w:hAnsi="Times New Roman" w:cs="Times New Roman"/>
        </w:rPr>
        <w:t xml:space="preserve"> учитывал</w:t>
      </w:r>
      <w:r w:rsidR="00CC52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сь актив</w:t>
      </w:r>
      <w:r w:rsidR="00CC5206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российских инвесторов</w:t>
      </w:r>
      <w:r w:rsidR="00CC5206">
        <w:rPr>
          <w:rFonts w:ascii="Times New Roman" w:hAnsi="Times New Roman" w:cs="Times New Roman"/>
        </w:rPr>
        <w:t xml:space="preserve"> (в том числе косвенно </w:t>
      </w:r>
      <w:r w:rsidR="00FF3D81">
        <w:rPr>
          <w:rFonts w:ascii="Times New Roman" w:hAnsi="Times New Roman" w:cs="Times New Roman"/>
        </w:rPr>
        <w:t xml:space="preserve">– через </w:t>
      </w:r>
      <w:r w:rsidR="00CC5206">
        <w:rPr>
          <w:rFonts w:ascii="Times New Roman" w:hAnsi="Times New Roman" w:cs="Times New Roman"/>
        </w:rPr>
        <w:t xml:space="preserve">профессиональных участников </w:t>
      </w:r>
      <w:r w:rsidR="00FF3D81">
        <w:rPr>
          <w:rFonts w:ascii="Times New Roman" w:hAnsi="Times New Roman" w:cs="Times New Roman"/>
        </w:rPr>
        <w:t>рынка ценных бумаг</w:t>
      </w:r>
      <w:r w:rsidR="00CC520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="00CC5206">
        <w:rPr>
          <w:rFonts w:ascii="Times New Roman" w:hAnsi="Times New Roman" w:cs="Times New Roman"/>
        </w:rPr>
        <w:t>последние столкнулись с невозможностью свободно распоряжаться данными активами.</w:t>
      </w:r>
    </w:p>
    <w:p w:rsidR="008E4D00" w:rsidRDefault="008E4D00" w:rsidP="008E4D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Вы пользуетесь услугами ООО «УРАЛСИБ Брокер» и ПАО «БАНК УРАЛСИБ» как депозитария, то Ваши ценные </w:t>
      </w:r>
      <w:r w:rsidRPr="00051EAA">
        <w:rPr>
          <w:rFonts w:ascii="Times New Roman" w:hAnsi="Times New Roman" w:cs="Times New Roman"/>
          <w:u w:val="single"/>
        </w:rPr>
        <w:t>бумаги и выплаты по ним</w:t>
      </w:r>
      <w:r>
        <w:rPr>
          <w:rFonts w:ascii="Times New Roman" w:hAnsi="Times New Roman" w:cs="Times New Roman"/>
        </w:rPr>
        <w:t xml:space="preserve"> могут быть затронуты указанными ограничительными мерами, в случае, если Ваши </w:t>
      </w:r>
      <w:r w:rsidR="00AD7CA5">
        <w:rPr>
          <w:rFonts w:ascii="Times New Roman" w:hAnsi="Times New Roman" w:cs="Times New Roman"/>
        </w:rPr>
        <w:t xml:space="preserve">иностранные </w:t>
      </w:r>
      <w:r>
        <w:rPr>
          <w:rFonts w:ascii="Times New Roman" w:hAnsi="Times New Roman" w:cs="Times New Roman"/>
        </w:rPr>
        <w:t xml:space="preserve">активы учитываются в НКО АО НРД (вышестоящий депозитарий). В свою очередь НКО АО НРД учитывает их на своих счетах в </w:t>
      </w:r>
      <w:proofErr w:type="spellStart"/>
      <w:r>
        <w:rPr>
          <w:rFonts w:ascii="Times New Roman" w:hAnsi="Times New Roman" w:cs="Times New Roman"/>
          <w:lang w:val="en-US"/>
        </w:rPr>
        <w:t>Euroclear</w:t>
      </w:r>
      <w:proofErr w:type="spellEnd"/>
      <w:r w:rsidRPr="00205E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Bank</w:t>
      </w:r>
      <w:r w:rsidRPr="00205E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</w:t>
      </w:r>
      <w:r w:rsidRPr="00205E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A</w:t>
      </w:r>
      <w:r w:rsidRPr="00205EA8">
        <w:rPr>
          <w:rFonts w:ascii="Times New Roman" w:hAnsi="Times New Roman" w:cs="Times New Roman"/>
        </w:rPr>
        <w:t>./</w:t>
      </w:r>
      <w:r>
        <w:rPr>
          <w:rFonts w:ascii="Times New Roman" w:hAnsi="Times New Roman" w:cs="Times New Roman"/>
          <w:lang w:val="en-US"/>
        </w:rPr>
        <w:t>N</w:t>
      </w:r>
      <w:r w:rsidRPr="00205E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V</w:t>
      </w:r>
      <w:r w:rsidRPr="00205E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(Бельгия), где активы и были заблокированы.</w:t>
      </w:r>
    </w:p>
    <w:p w:rsidR="008E4D00" w:rsidRDefault="008E4D00" w:rsidP="008E4D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</w:t>
      </w:r>
      <w:r w:rsidRPr="001B40FD">
        <w:rPr>
          <w:rFonts w:ascii="Times New Roman" w:hAnsi="Times New Roman" w:cs="Times New Roman"/>
          <w:u w:val="single"/>
        </w:rPr>
        <w:t>вышестоящем депозитарии</w:t>
      </w:r>
      <w:r>
        <w:rPr>
          <w:rFonts w:ascii="Times New Roman" w:hAnsi="Times New Roman" w:cs="Times New Roman"/>
        </w:rPr>
        <w:t xml:space="preserve"> отражена в Ваших депозитарных отчетах.  В случае, е</w:t>
      </w:r>
      <w:r w:rsidR="00AD7CA5">
        <w:rPr>
          <w:rFonts w:ascii="Times New Roman" w:hAnsi="Times New Roman" w:cs="Times New Roman"/>
        </w:rPr>
        <w:t xml:space="preserve">сли </w:t>
      </w:r>
      <w:r w:rsidR="00992E75">
        <w:rPr>
          <w:rFonts w:ascii="Times New Roman" w:hAnsi="Times New Roman" w:cs="Times New Roman"/>
        </w:rPr>
        <w:t xml:space="preserve">в отчете </w:t>
      </w:r>
      <w:r w:rsidR="00AD7CA5">
        <w:rPr>
          <w:rFonts w:ascii="Times New Roman" w:hAnsi="Times New Roman" w:cs="Times New Roman"/>
        </w:rPr>
        <w:t>вышестоящий депозитарий для иностранных активов</w:t>
      </w:r>
      <w:r>
        <w:rPr>
          <w:rFonts w:ascii="Times New Roman" w:hAnsi="Times New Roman" w:cs="Times New Roman"/>
        </w:rPr>
        <w:t xml:space="preserve"> указан – НКО АО НРД</w:t>
      </w:r>
      <w:r w:rsidR="00992E75">
        <w:rPr>
          <w:rFonts w:ascii="Times New Roman" w:hAnsi="Times New Roman" w:cs="Times New Roman"/>
        </w:rPr>
        <w:t xml:space="preserve">, </w:t>
      </w:r>
      <w:r w:rsidR="00391B6B">
        <w:rPr>
          <w:rFonts w:ascii="Times New Roman" w:hAnsi="Times New Roman" w:cs="Times New Roman"/>
        </w:rPr>
        <w:t xml:space="preserve">то </w:t>
      </w:r>
      <w:r>
        <w:rPr>
          <w:rFonts w:ascii="Times New Roman" w:hAnsi="Times New Roman" w:cs="Times New Roman"/>
        </w:rPr>
        <w:t>Ваши активы</w:t>
      </w:r>
      <w:r w:rsidR="00AD7C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заблокированы</w:t>
      </w:r>
      <w:r w:rsidR="00270BC3">
        <w:rPr>
          <w:rFonts w:ascii="Times New Roman" w:hAnsi="Times New Roman" w:cs="Times New Roman"/>
        </w:rPr>
        <w:t xml:space="preserve">. </w:t>
      </w:r>
    </w:p>
    <w:p w:rsidR="00D21CB5" w:rsidRPr="00D21CB5" w:rsidRDefault="00D21CB5" w:rsidP="00D21CB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D21CB5">
        <w:rPr>
          <w:rFonts w:ascii="Times New Roman" w:hAnsi="Times New Roman" w:cs="Times New Roman"/>
          <w:b/>
        </w:rPr>
        <w:t xml:space="preserve">Что </w:t>
      </w:r>
      <w:r w:rsidR="00EA0A47">
        <w:rPr>
          <w:rFonts w:ascii="Times New Roman" w:hAnsi="Times New Roman" w:cs="Times New Roman"/>
          <w:b/>
        </w:rPr>
        <w:t>можно с</w:t>
      </w:r>
      <w:r w:rsidRPr="00D21CB5">
        <w:rPr>
          <w:rFonts w:ascii="Times New Roman" w:hAnsi="Times New Roman" w:cs="Times New Roman"/>
          <w:b/>
        </w:rPr>
        <w:t>делать?</w:t>
      </w:r>
    </w:p>
    <w:p w:rsidR="00CC5206" w:rsidRDefault="008E4D00" w:rsidP="00D755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CC5206">
        <w:rPr>
          <w:rFonts w:ascii="Times New Roman" w:hAnsi="Times New Roman" w:cs="Times New Roman"/>
        </w:rPr>
        <w:t xml:space="preserve">вропейское </w:t>
      </w:r>
      <w:proofErr w:type="spellStart"/>
      <w:r w:rsidR="00CC5206">
        <w:rPr>
          <w:rFonts w:ascii="Times New Roman" w:hAnsi="Times New Roman" w:cs="Times New Roman"/>
        </w:rPr>
        <w:t>санкционное</w:t>
      </w:r>
      <w:proofErr w:type="spellEnd"/>
      <w:r w:rsidR="00CC5206">
        <w:rPr>
          <w:rFonts w:ascii="Times New Roman" w:hAnsi="Times New Roman" w:cs="Times New Roman"/>
        </w:rPr>
        <w:t xml:space="preserve"> законодательство допускает адресную разблокировку активов, </w:t>
      </w:r>
      <w:r w:rsidR="0002791E">
        <w:rPr>
          <w:rFonts w:ascii="Times New Roman" w:hAnsi="Times New Roman" w:cs="Times New Roman"/>
          <w:u w:val="single"/>
        </w:rPr>
        <w:t>учитываемых в</w:t>
      </w:r>
      <w:r w:rsidR="00CC5206" w:rsidRPr="00A767F2">
        <w:rPr>
          <w:rFonts w:ascii="Times New Roman" w:hAnsi="Times New Roman" w:cs="Times New Roman"/>
          <w:u w:val="single"/>
        </w:rPr>
        <w:t xml:space="preserve"> НКО</w:t>
      </w:r>
      <w:r w:rsidR="0002791E">
        <w:rPr>
          <w:rFonts w:ascii="Times New Roman" w:hAnsi="Times New Roman" w:cs="Times New Roman"/>
          <w:u w:val="single"/>
        </w:rPr>
        <w:t xml:space="preserve"> АО</w:t>
      </w:r>
      <w:r w:rsidR="00CC5206" w:rsidRPr="00A767F2">
        <w:rPr>
          <w:rFonts w:ascii="Times New Roman" w:hAnsi="Times New Roman" w:cs="Times New Roman"/>
          <w:u w:val="single"/>
        </w:rPr>
        <w:t xml:space="preserve"> НРД</w:t>
      </w:r>
      <w:r w:rsidR="00CC5206">
        <w:rPr>
          <w:rFonts w:ascii="Times New Roman" w:hAnsi="Times New Roman" w:cs="Times New Roman"/>
        </w:rPr>
        <w:t>, по запросам конечных владельцев</w:t>
      </w:r>
      <w:r w:rsidR="00FF3D81">
        <w:rPr>
          <w:rFonts w:ascii="Times New Roman" w:hAnsi="Times New Roman" w:cs="Times New Roman"/>
        </w:rPr>
        <w:t xml:space="preserve"> таких активов</w:t>
      </w:r>
      <w:r w:rsidR="00CC5206">
        <w:rPr>
          <w:rFonts w:ascii="Times New Roman" w:hAnsi="Times New Roman" w:cs="Times New Roman"/>
        </w:rPr>
        <w:t>.</w:t>
      </w:r>
    </w:p>
    <w:p w:rsidR="00CC5206" w:rsidRDefault="00270BC3" w:rsidP="00D755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Разъяснению Европейской Комиссии от 12.08.2022, к</w:t>
      </w:r>
      <w:r w:rsidR="00CC5206">
        <w:rPr>
          <w:rFonts w:ascii="Times New Roman" w:hAnsi="Times New Roman" w:cs="Times New Roman"/>
        </w:rPr>
        <w:t xml:space="preserve">аждый инвестор, чьи интересы затронуты </w:t>
      </w:r>
      <w:r w:rsidR="00FF3D81">
        <w:rPr>
          <w:rFonts w:ascii="Times New Roman" w:hAnsi="Times New Roman" w:cs="Times New Roman"/>
        </w:rPr>
        <w:t>установленными ограничениями</w:t>
      </w:r>
      <w:r w:rsidR="00CC5206">
        <w:rPr>
          <w:rFonts w:ascii="Times New Roman" w:hAnsi="Times New Roman" w:cs="Times New Roman"/>
        </w:rPr>
        <w:t>, вправе в индивидуальном порядке направить в компетентный орган соответствующего европейского государства</w:t>
      </w:r>
      <w:r w:rsidR="00CC5206" w:rsidRPr="00CC5206">
        <w:rPr>
          <w:rFonts w:ascii="Times New Roman" w:hAnsi="Times New Roman" w:cs="Times New Roman"/>
        </w:rPr>
        <w:t xml:space="preserve"> </w:t>
      </w:r>
      <w:r w:rsidR="00CC5206">
        <w:rPr>
          <w:rFonts w:ascii="Times New Roman" w:hAnsi="Times New Roman" w:cs="Times New Roman"/>
        </w:rPr>
        <w:t>запрос о разблокировк</w:t>
      </w:r>
      <w:r w:rsidR="00FF3D81">
        <w:rPr>
          <w:rFonts w:ascii="Times New Roman" w:hAnsi="Times New Roman" w:cs="Times New Roman"/>
        </w:rPr>
        <w:t>е</w:t>
      </w:r>
      <w:r w:rsidR="00CC5206">
        <w:rPr>
          <w:rFonts w:ascii="Times New Roman" w:hAnsi="Times New Roman" w:cs="Times New Roman"/>
        </w:rPr>
        <w:t xml:space="preserve"> его активов.</w:t>
      </w:r>
      <w:r>
        <w:rPr>
          <w:rFonts w:ascii="Times New Roman" w:hAnsi="Times New Roman" w:cs="Times New Roman"/>
        </w:rPr>
        <w:t xml:space="preserve"> При этом такая разблокировка 1) не может быть осуществлена в отношении </w:t>
      </w:r>
      <w:proofErr w:type="spellStart"/>
      <w:r>
        <w:rPr>
          <w:rFonts w:ascii="Times New Roman" w:hAnsi="Times New Roman" w:cs="Times New Roman"/>
        </w:rPr>
        <w:t>подсанкционных</w:t>
      </w:r>
      <w:proofErr w:type="spellEnd"/>
      <w:r>
        <w:rPr>
          <w:rFonts w:ascii="Times New Roman" w:hAnsi="Times New Roman" w:cs="Times New Roman"/>
        </w:rPr>
        <w:t xml:space="preserve"> лиц 2) </w:t>
      </w:r>
      <w:r w:rsidR="0002791E">
        <w:rPr>
          <w:rFonts w:ascii="Times New Roman" w:hAnsi="Times New Roman" w:cs="Times New Roman"/>
        </w:rPr>
        <w:t xml:space="preserve">НКО АО </w:t>
      </w:r>
      <w:r>
        <w:rPr>
          <w:rFonts w:ascii="Times New Roman" w:hAnsi="Times New Roman" w:cs="Times New Roman"/>
        </w:rPr>
        <w:t xml:space="preserve">НРД не </w:t>
      </w:r>
      <w:r w:rsidR="00391B6B">
        <w:rPr>
          <w:rFonts w:ascii="Times New Roman" w:hAnsi="Times New Roman" w:cs="Times New Roman"/>
        </w:rPr>
        <w:t xml:space="preserve">может </w:t>
      </w:r>
      <w:r>
        <w:rPr>
          <w:rFonts w:ascii="Times New Roman" w:hAnsi="Times New Roman" w:cs="Times New Roman"/>
        </w:rPr>
        <w:t>получа</w:t>
      </w:r>
      <w:r w:rsidR="00391B6B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выгод</w:t>
      </w:r>
      <w:r w:rsidR="00391B6B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="00391B6B">
        <w:rPr>
          <w:rFonts w:ascii="Times New Roman" w:hAnsi="Times New Roman" w:cs="Times New Roman"/>
        </w:rPr>
        <w:t>в результате ее проведения.</w:t>
      </w:r>
    </w:p>
    <w:p w:rsidR="00A767F2" w:rsidRPr="00051EAA" w:rsidRDefault="00270BC3" w:rsidP="00D7557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</w:t>
      </w:r>
      <w:r w:rsidR="001B40FD">
        <w:rPr>
          <w:rFonts w:ascii="Times New Roman" w:hAnsi="Times New Roman" w:cs="Times New Roman"/>
        </w:rPr>
        <w:t xml:space="preserve">ы можете подать запрос. </w:t>
      </w:r>
      <w:r w:rsidR="00D34974">
        <w:rPr>
          <w:rFonts w:ascii="Times New Roman" w:hAnsi="Times New Roman" w:cs="Times New Roman"/>
        </w:rPr>
        <w:t>Операц</w:t>
      </w:r>
      <w:r w:rsidR="00051EAA">
        <w:rPr>
          <w:rFonts w:ascii="Times New Roman" w:hAnsi="Times New Roman" w:cs="Times New Roman"/>
        </w:rPr>
        <w:t xml:space="preserve">ии по разблокировке необходимо осуществить </w:t>
      </w:r>
      <w:r w:rsidR="00051EAA" w:rsidRPr="00051EAA">
        <w:rPr>
          <w:rFonts w:ascii="Times New Roman" w:hAnsi="Times New Roman" w:cs="Times New Roman"/>
          <w:u w:val="single"/>
        </w:rPr>
        <w:t xml:space="preserve">до </w:t>
      </w:r>
      <w:r w:rsidR="00D34974" w:rsidRPr="00051EAA">
        <w:rPr>
          <w:rFonts w:ascii="Times New Roman" w:hAnsi="Times New Roman" w:cs="Times New Roman"/>
          <w:u w:val="single"/>
        </w:rPr>
        <w:t xml:space="preserve">07.01.2023 года. </w:t>
      </w:r>
    </w:p>
    <w:p w:rsidR="00FF3D81" w:rsidRPr="00FF3D81" w:rsidRDefault="00FF3D81" w:rsidP="00FF3D8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F3D81">
        <w:rPr>
          <w:rFonts w:ascii="Times New Roman" w:hAnsi="Times New Roman" w:cs="Times New Roman"/>
          <w:b/>
        </w:rPr>
        <w:t>Куда обращаться?</w:t>
      </w:r>
    </w:p>
    <w:p w:rsidR="00205EA8" w:rsidRDefault="00205EA8" w:rsidP="00D755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B40FD">
        <w:rPr>
          <w:rFonts w:ascii="Times New Roman" w:hAnsi="Times New Roman" w:cs="Times New Roman"/>
        </w:rPr>
        <w:t xml:space="preserve">ля разблокировки ценных бумаг, а также </w:t>
      </w:r>
      <w:r>
        <w:rPr>
          <w:rFonts w:ascii="Times New Roman" w:hAnsi="Times New Roman" w:cs="Times New Roman"/>
        </w:rPr>
        <w:t>получения накопленных, но не зачисленных доходов по ним</w:t>
      </w:r>
      <w:r w:rsidR="00391B6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</w:t>
      </w:r>
      <w:r w:rsidR="00992E75">
        <w:rPr>
          <w:rFonts w:ascii="Times New Roman" w:hAnsi="Times New Roman" w:cs="Times New Roman"/>
        </w:rPr>
        <w:t>ледует обращаться в компетентные национальные</w:t>
      </w:r>
      <w:r>
        <w:rPr>
          <w:rFonts w:ascii="Times New Roman" w:hAnsi="Times New Roman" w:cs="Times New Roman"/>
        </w:rPr>
        <w:t xml:space="preserve"> орг</w:t>
      </w:r>
      <w:r w:rsidR="001B40FD">
        <w:rPr>
          <w:rFonts w:ascii="Times New Roman" w:hAnsi="Times New Roman" w:cs="Times New Roman"/>
        </w:rPr>
        <w:t>ан</w:t>
      </w:r>
      <w:r w:rsidR="00992E75">
        <w:rPr>
          <w:rFonts w:ascii="Times New Roman" w:hAnsi="Times New Roman" w:cs="Times New Roman"/>
        </w:rPr>
        <w:t>ы</w:t>
      </w:r>
      <w:r w:rsidR="001B40FD">
        <w:rPr>
          <w:rFonts w:ascii="Times New Roman" w:hAnsi="Times New Roman" w:cs="Times New Roman"/>
        </w:rPr>
        <w:t xml:space="preserve"> Бельгии </w:t>
      </w:r>
      <w:r w:rsidR="00AD7CA5">
        <w:rPr>
          <w:rFonts w:ascii="Times New Roman" w:hAnsi="Times New Roman" w:cs="Times New Roman"/>
        </w:rPr>
        <w:t>и Люксембурга по следующим адресам</w:t>
      </w:r>
      <w:r w:rsidR="001B40FD">
        <w:rPr>
          <w:rFonts w:ascii="Times New Roman" w:hAnsi="Times New Roman" w:cs="Times New Roman"/>
        </w:rPr>
        <w:t>:</w:t>
      </w:r>
    </w:p>
    <w:p w:rsidR="00205EA8" w:rsidRPr="00205EA8" w:rsidRDefault="00205EA8" w:rsidP="00205EA8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A0A47">
        <w:rPr>
          <w:rFonts w:ascii="Times New Roman" w:hAnsi="Times New Roman" w:cs="Times New Roman"/>
          <w:lang w:val="en-US"/>
        </w:rPr>
        <w:t>Federal Public Service Finance</w:t>
      </w:r>
    </w:p>
    <w:p w:rsidR="00205EA8" w:rsidRPr="00205EA8" w:rsidRDefault="00205EA8" w:rsidP="00205EA8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05EA8">
        <w:rPr>
          <w:rFonts w:ascii="Times New Roman" w:hAnsi="Times New Roman" w:cs="Times New Roman"/>
          <w:lang w:val="en-US"/>
        </w:rPr>
        <w:t>Website: https://finance.belgium.be/en/treasury/financial-sanctions</w:t>
      </w:r>
    </w:p>
    <w:p w:rsidR="00205EA8" w:rsidRDefault="00205EA8" w:rsidP="00205EA8">
      <w:pPr>
        <w:jc w:val="both"/>
        <w:rPr>
          <w:rStyle w:val="a3"/>
          <w:rFonts w:ascii="Times New Roman" w:hAnsi="Times New Roman" w:cs="Times New Roman"/>
          <w:b/>
          <w:lang w:val="en-US"/>
        </w:rPr>
      </w:pPr>
      <w:r w:rsidRPr="001B40FD">
        <w:rPr>
          <w:rFonts w:ascii="Times New Roman" w:hAnsi="Times New Roman" w:cs="Times New Roman"/>
          <w:b/>
          <w:lang w:val="en-US"/>
        </w:rPr>
        <w:t xml:space="preserve">Email: </w:t>
      </w:r>
      <w:hyperlink r:id="rId7" w:history="1">
        <w:r w:rsidRPr="001B40FD">
          <w:rPr>
            <w:rStyle w:val="a3"/>
            <w:rFonts w:ascii="Times New Roman" w:hAnsi="Times New Roman" w:cs="Times New Roman"/>
            <w:b/>
            <w:lang w:val="en-US"/>
          </w:rPr>
          <w:t>Quesfinvragen.tf@minfin.fed.be</w:t>
        </w:r>
      </w:hyperlink>
    </w:p>
    <w:p w:rsidR="00AD7CA5" w:rsidRDefault="00AD7CA5" w:rsidP="00205EA8">
      <w:pPr>
        <w:jc w:val="both"/>
        <w:rPr>
          <w:rStyle w:val="a3"/>
          <w:rFonts w:ascii="Times New Roman" w:hAnsi="Times New Roman" w:cs="Times New Roman"/>
          <w:b/>
          <w:lang w:val="en-US"/>
        </w:rPr>
      </w:pPr>
    </w:p>
    <w:p w:rsidR="004325BE" w:rsidRDefault="004325BE" w:rsidP="004325BE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4325BE">
        <w:rPr>
          <w:rFonts w:ascii="Times New Roman" w:hAnsi="Times New Roman" w:cs="Times New Roman"/>
          <w:lang w:val="en-US"/>
        </w:rPr>
        <w:t>The Ministry of Finance of the Grand Duchy of Luxembourg</w:t>
      </w:r>
    </w:p>
    <w:p w:rsidR="00AD7CA5" w:rsidRDefault="00AD7CA5" w:rsidP="004325BE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05EA8">
        <w:rPr>
          <w:rFonts w:ascii="Times New Roman" w:hAnsi="Times New Roman" w:cs="Times New Roman"/>
          <w:lang w:val="en-US"/>
        </w:rPr>
        <w:t>Website:</w:t>
      </w:r>
      <w:r>
        <w:rPr>
          <w:rFonts w:ascii="Times New Roman" w:hAnsi="Times New Roman" w:cs="Times New Roman"/>
          <w:lang w:val="en-US"/>
        </w:rPr>
        <w:t xml:space="preserve"> </w:t>
      </w:r>
      <w:hyperlink r:id="rId8" w:history="1">
        <w:r w:rsidR="004325BE" w:rsidRPr="004325BE">
          <w:rPr>
            <w:rFonts w:ascii="Times New Roman" w:hAnsi="Times New Roman" w:cs="Times New Roman"/>
            <w:lang w:val="en-US"/>
          </w:rPr>
          <w:t>https://mfin.gouvernement.lu/fr/dossiers/2018/sanctions-financiaires-internationales.html</w:t>
        </w:r>
      </w:hyperlink>
    </w:p>
    <w:p w:rsidR="004325BE" w:rsidRPr="004325BE" w:rsidRDefault="004325BE" w:rsidP="004325BE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4325BE">
        <w:rPr>
          <w:rFonts w:ascii="Times New Roman" w:hAnsi="Times New Roman" w:cs="Times New Roman"/>
          <w:b/>
          <w:lang w:val="en-US"/>
        </w:rPr>
        <w:t>Post mail</w:t>
      </w:r>
      <w:r w:rsidRPr="004325BE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4325BE">
        <w:rPr>
          <w:rFonts w:ascii="Times New Roman" w:hAnsi="Times New Roman" w:cs="Times New Roman"/>
          <w:lang w:val="en-US"/>
        </w:rPr>
        <w:t>Ministère</w:t>
      </w:r>
      <w:proofErr w:type="spellEnd"/>
      <w:r w:rsidRPr="004325BE">
        <w:rPr>
          <w:rFonts w:ascii="Times New Roman" w:hAnsi="Times New Roman" w:cs="Times New Roman"/>
          <w:lang w:val="en-US"/>
        </w:rPr>
        <w:t xml:space="preserve"> des Finances, 3 Rue de la </w:t>
      </w:r>
      <w:proofErr w:type="spellStart"/>
      <w:r w:rsidRPr="004325BE">
        <w:rPr>
          <w:rFonts w:ascii="Times New Roman" w:hAnsi="Times New Roman" w:cs="Times New Roman"/>
          <w:lang w:val="en-US"/>
        </w:rPr>
        <w:t>Congrégation</w:t>
      </w:r>
      <w:proofErr w:type="spellEnd"/>
      <w:r w:rsidRPr="004325BE">
        <w:rPr>
          <w:rFonts w:ascii="Times New Roman" w:hAnsi="Times New Roman" w:cs="Times New Roman"/>
          <w:lang w:val="en-US"/>
        </w:rPr>
        <w:t>, L-1352 Luxembourg; or</w:t>
      </w:r>
    </w:p>
    <w:p w:rsidR="004325BE" w:rsidRPr="004325BE" w:rsidRDefault="004325BE" w:rsidP="004325BE">
      <w:pPr>
        <w:spacing w:after="0"/>
        <w:jc w:val="both"/>
        <w:rPr>
          <w:rFonts w:ascii="Times New Roman" w:hAnsi="Times New Roman" w:cs="Times New Roman"/>
        </w:rPr>
      </w:pPr>
      <w:r w:rsidRPr="004325BE">
        <w:rPr>
          <w:rFonts w:ascii="Times New Roman" w:hAnsi="Times New Roman" w:cs="Times New Roman"/>
          <w:b/>
          <w:lang w:val="en-US"/>
        </w:rPr>
        <w:t>Email</w:t>
      </w:r>
      <w:r w:rsidRPr="004325BE">
        <w:rPr>
          <w:rFonts w:ascii="Times New Roman" w:hAnsi="Times New Roman" w:cs="Times New Roman"/>
          <w:b/>
        </w:rPr>
        <w:t>:</w:t>
      </w:r>
      <w:r w:rsidRPr="004325BE">
        <w:rPr>
          <w:rFonts w:ascii="Times New Roman" w:hAnsi="Times New Roman" w:cs="Times New Roman"/>
        </w:rPr>
        <w:t xml:space="preserve"> </w:t>
      </w:r>
      <w:hyperlink r:id="rId9" w:tgtFrame="_blank" w:tooltip="sanctions fi.etat.lu - New window" w:history="1">
        <w:r w:rsidRPr="004325BE">
          <w:rPr>
            <w:rFonts w:ascii="Times New Roman" w:hAnsi="Times New Roman" w:cs="Times New Roman"/>
            <w:lang w:val="en-US"/>
          </w:rPr>
          <w:t>sanctions</w:t>
        </w:r>
        <w:r w:rsidRPr="004325BE">
          <w:rPr>
            <w:rFonts w:ascii="Times New Roman" w:hAnsi="Times New Roman" w:cs="Times New Roman"/>
          </w:rPr>
          <w:t>@</w:t>
        </w:r>
        <w:r w:rsidRPr="004325BE">
          <w:rPr>
            <w:rFonts w:ascii="Times New Roman" w:hAnsi="Times New Roman" w:cs="Times New Roman"/>
            <w:lang w:val="en-US"/>
          </w:rPr>
          <w:t>fi</w:t>
        </w:r>
        <w:r w:rsidRPr="004325BE">
          <w:rPr>
            <w:rFonts w:ascii="Times New Roman" w:hAnsi="Times New Roman" w:cs="Times New Roman"/>
          </w:rPr>
          <w:t>.</w:t>
        </w:r>
        <w:proofErr w:type="spellStart"/>
        <w:r w:rsidRPr="004325BE">
          <w:rPr>
            <w:rFonts w:ascii="Times New Roman" w:hAnsi="Times New Roman" w:cs="Times New Roman"/>
            <w:lang w:val="en-US"/>
          </w:rPr>
          <w:t>etat</w:t>
        </w:r>
        <w:proofErr w:type="spellEnd"/>
        <w:r w:rsidRPr="004325BE">
          <w:rPr>
            <w:rFonts w:ascii="Times New Roman" w:hAnsi="Times New Roman" w:cs="Times New Roman"/>
          </w:rPr>
          <w:t>.</w:t>
        </w:r>
        <w:proofErr w:type="spellStart"/>
        <w:r w:rsidRPr="004325BE">
          <w:rPr>
            <w:rFonts w:ascii="Times New Roman" w:hAnsi="Times New Roman" w:cs="Times New Roman"/>
            <w:lang w:val="en-US"/>
          </w:rPr>
          <w:t>lu</w:t>
        </w:r>
        <w:proofErr w:type="spellEnd"/>
      </w:hyperlink>
    </w:p>
    <w:p w:rsidR="004325BE" w:rsidRPr="004325BE" w:rsidRDefault="004325BE" w:rsidP="004325BE">
      <w:pPr>
        <w:spacing w:after="0"/>
        <w:jc w:val="both"/>
        <w:rPr>
          <w:rFonts w:ascii="Times New Roman" w:hAnsi="Times New Roman" w:cs="Times New Roman"/>
        </w:rPr>
      </w:pPr>
    </w:p>
    <w:p w:rsidR="004325BE" w:rsidRDefault="001B40FD" w:rsidP="004325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Обращаем внимание, что</w:t>
      </w:r>
      <w:r w:rsidR="00992E75">
        <w:rPr>
          <w:rFonts w:ascii="Times New Roman" w:hAnsi="Times New Roman" w:cs="Times New Roman"/>
        </w:rPr>
        <w:t xml:space="preserve"> в связи с особенностями ведения учета в </w:t>
      </w:r>
      <w:r w:rsidR="0002791E">
        <w:rPr>
          <w:rFonts w:ascii="Times New Roman" w:hAnsi="Times New Roman" w:cs="Times New Roman"/>
        </w:rPr>
        <w:t xml:space="preserve">НКО АО </w:t>
      </w:r>
      <w:r w:rsidR="00992E75">
        <w:rPr>
          <w:rFonts w:ascii="Times New Roman" w:hAnsi="Times New Roman" w:cs="Times New Roman"/>
        </w:rPr>
        <w:t>НРД</w:t>
      </w:r>
      <w:r>
        <w:rPr>
          <w:rFonts w:ascii="Times New Roman" w:hAnsi="Times New Roman" w:cs="Times New Roman"/>
        </w:rPr>
        <w:t xml:space="preserve"> запрос </w:t>
      </w:r>
      <w:r w:rsidR="00992E75">
        <w:rPr>
          <w:rFonts w:ascii="Times New Roman" w:hAnsi="Times New Roman" w:cs="Times New Roman"/>
        </w:rPr>
        <w:t xml:space="preserve">необходимо направить в оба компетентных органа. </w:t>
      </w:r>
    </w:p>
    <w:p w:rsidR="00AA0548" w:rsidRPr="00AA0548" w:rsidRDefault="00AA0548" w:rsidP="004325B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A0548">
        <w:rPr>
          <w:rFonts w:ascii="Times New Roman" w:hAnsi="Times New Roman" w:cs="Times New Roman"/>
          <w:b/>
        </w:rPr>
        <w:t>Что писать в запросе?</w:t>
      </w:r>
    </w:p>
    <w:p w:rsidR="00205EA8" w:rsidRPr="00992E75" w:rsidRDefault="005C2532" w:rsidP="00205E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Запрос составляется в свободной форме. При</w:t>
      </w:r>
      <w:r w:rsidRPr="00992E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этом</w:t>
      </w:r>
      <w:r w:rsidRPr="00992E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запрос</w:t>
      </w:r>
      <w:r w:rsidRPr="00992E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 w:rsidRPr="00992E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содержать</w:t>
      </w:r>
      <w:r w:rsidR="006456BE" w:rsidRPr="00992E75">
        <w:rPr>
          <w:rFonts w:ascii="Times New Roman" w:hAnsi="Times New Roman" w:cs="Times New Roman"/>
        </w:rPr>
        <w:t xml:space="preserve"> </w:t>
      </w:r>
      <w:r w:rsidR="00992E75">
        <w:rPr>
          <w:rFonts w:ascii="Times New Roman" w:hAnsi="Times New Roman" w:cs="Times New Roman"/>
        </w:rPr>
        <w:t>следующую информацию</w:t>
      </w:r>
      <w:r w:rsidR="001B40FD" w:rsidRPr="00992E75">
        <w:rPr>
          <w:rStyle w:val="a3"/>
          <w:rFonts w:ascii="Times New Roman" w:hAnsi="Times New Roman" w:cs="Times New Roman"/>
          <w:color w:val="auto"/>
          <w:u w:val="none"/>
        </w:rPr>
        <w:t>:</w:t>
      </w:r>
    </w:p>
    <w:p w:rsidR="005C2532" w:rsidRPr="005C2532" w:rsidRDefault="00C735F5" w:rsidP="005C2532">
      <w:pPr>
        <w:pStyle w:val="a8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5C2532">
        <w:rPr>
          <w:rFonts w:ascii="Times New Roman" w:hAnsi="Times New Roman" w:cs="Times New Roman"/>
        </w:rPr>
        <w:lastRenderedPageBreak/>
        <w:t xml:space="preserve">указать информацию о себе: </w:t>
      </w:r>
    </w:p>
    <w:p w:rsidR="005C2532" w:rsidRDefault="00C735F5" w:rsidP="00992E75">
      <w:pPr>
        <w:pStyle w:val="a8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5C2532">
        <w:rPr>
          <w:rFonts w:ascii="Times New Roman" w:hAnsi="Times New Roman" w:cs="Times New Roman"/>
          <w:b/>
        </w:rPr>
        <w:t>для физических лиц</w:t>
      </w:r>
      <w:r w:rsidRPr="005C2532">
        <w:rPr>
          <w:rFonts w:ascii="Times New Roman" w:hAnsi="Times New Roman" w:cs="Times New Roman"/>
        </w:rPr>
        <w:t xml:space="preserve"> – ФИО, контактные и паспортные данные, информацию о месте работе и должности; </w:t>
      </w:r>
    </w:p>
    <w:p w:rsidR="00C735F5" w:rsidRPr="005C2532" w:rsidRDefault="00C735F5" w:rsidP="00992E75">
      <w:pPr>
        <w:pStyle w:val="a8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5C2532">
        <w:rPr>
          <w:rFonts w:ascii="Times New Roman" w:hAnsi="Times New Roman" w:cs="Times New Roman"/>
          <w:b/>
        </w:rPr>
        <w:t>для юридических лиц</w:t>
      </w:r>
      <w:r w:rsidRPr="005C2532">
        <w:rPr>
          <w:rFonts w:ascii="Times New Roman" w:hAnsi="Times New Roman" w:cs="Times New Roman"/>
        </w:rPr>
        <w:t xml:space="preserve"> – полное наименование, местонахождение, контактные данные, номер государственной регистрации, сведения об участниках/акционерах (следует также приложить учредительные документы);</w:t>
      </w:r>
    </w:p>
    <w:p w:rsidR="00992E75" w:rsidRDefault="00C735F5" w:rsidP="00205E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92E75">
        <w:rPr>
          <w:rFonts w:ascii="Times New Roman" w:hAnsi="Times New Roman" w:cs="Times New Roman"/>
        </w:rPr>
        <w:t>дать ссылки на текущее регулирование ЕС:</w:t>
      </w:r>
    </w:p>
    <w:p w:rsidR="00992E75" w:rsidRDefault="00992E75" w:rsidP="00205EA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часть 19 статьи</w:t>
      </w:r>
      <w:r w:rsidR="006456BE" w:rsidRPr="00992E75">
        <w:rPr>
          <w:rFonts w:ascii="Times New Roman" w:hAnsi="Times New Roman" w:cs="Times New Roman"/>
        </w:rPr>
        <w:t xml:space="preserve"> </w:t>
      </w:r>
      <w:r w:rsidR="00E7606A" w:rsidRPr="00992E75">
        <w:rPr>
          <w:rFonts w:ascii="Times New Roman" w:hAnsi="Times New Roman" w:cs="Times New Roman"/>
        </w:rPr>
        <w:t>1 Решения Совета № 2014/145 и части 5 статьи</w:t>
      </w:r>
      <w:r w:rsidR="006456BE" w:rsidRPr="00992E75">
        <w:rPr>
          <w:rFonts w:ascii="Times New Roman" w:hAnsi="Times New Roman" w:cs="Times New Roman"/>
        </w:rPr>
        <w:t xml:space="preserve"> 6</w:t>
      </w:r>
      <w:r w:rsidR="006456BE" w:rsidRPr="00992E75">
        <w:rPr>
          <w:rFonts w:ascii="Times New Roman" w:hAnsi="Times New Roman" w:cs="Times New Roman"/>
          <w:lang w:val="en-US"/>
        </w:rPr>
        <w:t>b</w:t>
      </w:r>
      <w:r w:rsidR="006456BE" w:rsidRPr="00992E75">
        <w:rPr>
          <w:rFonts w:ascii="Times New Roman" w:hAnsi="Times New Roman" w:cs="Times New Roman"/>
        </w:rPr>
        <w:t xml:space="preserve"> Регламента Совета ЕС № 269/2014;</w:t>
      </w:r>
    </w:p>
    <w:p w:rsidR="00C735F5" w:rsidRPr="00992E75" w:rsidRDefault="00992E75" w:rsidP="00205EA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стать</w:t>
      </w:r>
      <w:r w:rsidR="00734972">
        <w:rPr>
          <w:rFonts w:ascii="Times New Roman" w:hAnsi="Times New Roman" w:cs="Times New Roman"/>
        </w:rPr>
        <w:t>ю</w:t>
      </w:r>
      <w:r w:rsidR="00C735F5" w:rsidRPr="00992E75">
        <w:rPr>
          <w:rFonts w:ascii="Times New Roman" w:hAnsi="Times New Roman" w:cs="Times New Roman"/>
        </w:rPr>
        <w:t xml:space="preserve"> 17 Хартии основных прав ЕС</w:t>
      </w:r>
      <w:r w:rsidR="00734972">
        <w:rPr>
          <w:rFonts w:ascii="Times New Roman" w:hAnsi="Times New Roman" w:cs="Times New Roman"/>
        </w:rPr>
        <w:t>,</w:t>
      </w:r>
      <w:r w:rsidR="00C735F5" w:rsidRPr="00992E75">
        <w:rPr>
          <w:rFonts w:ascii="Times New Roman" w:hAnsi="Times New Roman" w:cs="Times New Roman"/>
        </w:rPr>
        <w:t xml:space="preserve"> как на мотив подачи запроса;</w:t>
      </w:r>
    </w:p>
    <w:p w:rsidR="006456BE" w:rsidRDefault="00C735F5" w:rsidP="00205E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456BE">
        <w:rPr>
          <w:rFonts w:ascii="Times New Roman" w:hAnsi="Times New Roman" w:cs="Times New Roman"/>
        </w:rPr>
        <w:t>) сослаться на то, что запрос подается в связи с в</w:t>
      </w:r>
      <w:r w:rsidR="0002791E">
        <w:rPr>
          <w:rFonts w:ascii="Times New Roman" w:hAnsi="Times New Roman" w:cs="Times New Roman"/>
        </w:rPr>
        <w:t xml:space="preserve">ведением санкций в отношении </w:t>
      </w:r>
      <w:r w:rsidR="006456BE">
        <w:rPr>
          <w:rFonts w:ascii="Times New Roman" w:hAnsi="Times New Roman" w:cs="Times New Roman"/>
        </w:rPr>
        <w:t>НКО</w:t>
      </w:r>
      <w:r w:rsidR="0002791E">
        <w:rPr>
          <w:rFonts w:ascii="Times New Roman" w:hAnsi="Times New Roman" w:cs="Times New Roman"/>
        </w:rPr>
        <w:t xml:space="preserve"> АО</w:t>
      </w:r>
      <w:r w:rsidR="006456BE">
        <w:rPr>
          <w:rFonts w:ascii="Times New Roman" w:hAnsi="Times New Roman" w:cs="Times New Roman"/>
        </w:rPr>
        <w:t xml:space="preserve"> НРД, где учитываются</w:t>
      </w:r>
      <w:r w:rsidR="00734972">
        <w:rPr>
          <w:rFonts w:ascii="Times New Roman" w:hAnsi="Times New Roman" w:cs="Times New Roman"/>
        </w:rPr>
        <w:t>,</w:t>
      </w:r>
      <w:r w:rsidR="006456BE">
        <w:rPr>
          <w:rFonts w:ascii="Times New Roman" w:hAnsi="Times New Roman" w:cs="Times New Roman"/>
        </w:rPr>
        <w:t xml:space="preserve"> в том числе</w:t>
      </w:r>
      <w:r w:rsidR="00734972">
        <w:rPr>
          <w:rFonts w:ascii="Times New Roman" w:hAnsi="Times New Roman" w:cs="Times New Roman"/>
        </w:rPr>
        <w:t>, и</w:t>
      </w:r>
      <w:r w:rsidR="006456BE">
        <w:rPr>
          <w:rFonts w:ascii="Times New Roman" w:hAnsi="Times New Roman" w:cs="Times New Roman"/>
        </w:rPr>
        <w:t xml:space="preserve"> Ваши активы;</w:t>
      </w:r>
    </w:p>
    <w:p w:rsidR="006456BE" w:rsidRDefault="00C735F5" w:rsidP="00205E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456B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указать активы, в отношении которых подается запрос (применительно к ценным бумагам – наименование со всеми идентификаторами, количество; применительно к денежным средства – наименование валюты, количество);</w:t>
      </w:r>
    </w:p>
    <w:p w:rsidR="00FF3D81" w:rsidRDefault="00C735F5" w:rsidP="00205E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FF3D81">
        <w:rPr>
          <w:rFonts w:ascii="Times New Roman" w:hAnsi="Times New Roman" w:cs="Times New Roman"/>
        </w:rPr>
        <w:t>указать сведения о договоре на брокерское обслуживание, заключенном Вами с ООО «</w:t>
      </w:r>
      <w:bookmarkStart w:id="0" w:name="_GoBack"/>
      <w:r w:rsidR="00FF3D81">
        <w:rPr>
          <w:rFonts w:ascii="Times New Roman" w:hAnsi="Times New Roman" w:cs="Times New Roman"/>
        </w:rPr>
        <w:t>УРАЛСИБ</w:t>
      </w:r>
      <w:bookmarkEnd w:id="0"/>
      <w:r w:rsidR="00FF3D81">
        <w:rPr>
          <w:rFonts w:ascii="Times New Roman" w:hAnsi="Times New Roman" w:cs="Times New Roman"/>
        </w:rPr>
        <w:t xml:space="preserve"> Брокер» и депозитарном договоре, заключенным с ПАО «БАНК УРАЛСИБ» (при необходимости сведения и копии соответствующих документов Вы можете запросить у указанных лиц);</w:t>
      </w:r>
    </w:p>
    <w:p w:rsidR="00E7606A" w:rsidRPr="00E7606A" w:rsidRDefault="00FF3D81" w:rsidP="00205EA8">
      <w:pPr>
        <w:jc w:val="both"/>
        <w:rPr>
          <w:rFonts w:ascii="Times New Roman" w:hAnsi="Times New Roman" w:cs="Times New Roman"/>
          <w:u w:val="single"/>
        </w:rPr>
      </w:pPr>
      <w:r w:rsidRPr="001B40FD">
        <w:rPr>
          <w:rFonts w:ascii="Times New Roman" w:hAnsi="Times New Roman" w:cs="Times New Roman"/>
          <w:u w:val="single"/>
        </w:rPr>
        <w:t xml:space="preserve">7) </w:t>
      </w:r>
      <w:r w:rsidR="00C735F5" w:rsidRPr="001B40FD">
        <w:rPr>
          <w:rFonts w:ascii="Times New Roman" w:hAnsi="Times New Roman" w:cs="Times New Roman"/>
          <w:u w:val="single"/>
        </w:rPr>
        <w:t>указать реквизиты финансовых организаций, в которые Вы п</w:t>
      </w:r>
      <w:r w:rsidR="00E7606A">
        <w:rPr>
          <w:rFonts w:ascii="Times New Roman" w:hAnsi="Times New Roman" w:cs="Times New Roman"/>
          <w:u w:val="single"/>
        </w:rPr>
        <w:t xml:space="preserve">ланируете перевести свои активы. </w:t>
      </w:r>
      <w:r w:rsidR="00E7606A">
        <w:rPr>
          <w:rFonts w:ascii="Times New Roman" w:hAnsi="Times New Roman" w:cs="Times New Roman"/>
        </w:rPr>
        <w:t>Обращаем внимание, что должны быть предоставлены как банковские реквизиты, так и реквизиты для учета прав на ценные бумаги;</w:t>
      </w:r>
    </w:p>
    <w:p w:rsidR="00C735F5" w:rsidRDefault="00FF3D81" w:rsidP="00205E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735F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приложить дополнительные подтверждающие документы, позволяющие компетентному национальному органу осуществить разблокировку активов.</w:t>
      </w:r>
      <w:r w:rsidR="00E7606A">
        <w:rPr>
          <w:rFonts w:ascii="Times New Roman" w:hAnsi="Times New Roman" w:cs="Times New Roman"/>
        </w:rPr>
        <w:t xml:space="preserve"> Обращаем внимание,</w:t>
      </w:r>
      <w:r w:rsidR="000755D2">
        <w:rPr>
          <w:rFonts w:ascii="Times New Roman" w:hAnsi="Times New Roman" w:cs="Times New Roman"/>
        </w:rPr>
        <w:t xml:space="preserve"> что текущее законодательство п</w:t>
      </w:r>
      <w:r w:rsidR="00E7606A">
        <w:rPr>
          <w:rFonts w:ascii="Times New Roman" w:hAnsi="Times New Roman" w:cs="Times New Roman"/>
        </w:rPr>
        <w:t>рямо не указывает перечень документов, которые нео</w:t>
      </w:r>
      <w:r w:rsidR="000755D2">
        <w:rPr>
          <w:rFonts w:ascii="Times New Roman" w:hAnsi="Times New Roman" w:cs="Times New Roman"/>
        </w:rPr>
        <w:t xml:space="preserve">бходимо предъявить, </w:t>
      </w:r>
      <w:r w:rsidR="00E7606A">
        <w:rPr>
          <w:rFonts w:ascii="Times New Roman" w:hAnsi="Times New Roman" w:cs="Times New Roman"/>
        </w:rPr>
        <w:t xml:space="preserve">при это цель запроса подтвердить национальному регулятору, что активы принадлежат Вам </w:t>
      </w:r>
      <w:r w:rsidR="00391B6B">
        <w:rPr>
          <w:rFonts w:ascii="Times New Roman" w:hAnsi="Times New Roman" w:cs="Times New Roman"/>
        </w:rPr>
        <w:t xml:space="preserve">по </w:t>
      </w:r>
      <w:r w:rsidR="000755D2">
        <w:rPr>
          <w:rFonts w:ascii="Times New Roman" w:hAnsi="Times New Roman" w:cs="Times New Roman"/>
        </w:rPr>
        <w:t>прав</w:t>
      </w:r>
      <w:r w:rsidR="00391B6B">
        <w:rPr>
          <w:rFonts w:ascii="Times New Roman" w:hAnsi="Times New Roman" w:cs="Times New Roman"/>
        </w:rPr>
        <w:t>у</w:t>
      </w:r>
      <w:r w:rsidR="000755D2">
        <w:rPr>
          <w:rFonts w:ascii="Times New Roman" w:hAnsi="Times New Roman" w:cs="Times New Roman"/>
        </w:rPr>
        <w:t xml:space="preserve"> собственности, </w:t>
      </w:r>
      <w:r w:rsidR="00E7606A">
        <w:rPr>
          <w:rFonts w:ascii="Times New Roman" w:hAnsi="Times New Roman" w:cs="Times New Roman"/>
        </w:rPr>
        <w:t xml:space="preserve">как </w:t>
      </w:r>
      <w:proofErr w:type="spellStart"/>
      <w:r w:rsidR="00E7606A">
        <w:rPr>
          <w:rFonts w:ascii="Times New Roman" w:hAnsi="Times New Roman" w:cs="Times New Roman"/>
        </w:rPr>
        <w:t>неподсанкционному</w:t>
      </w:r>
      <w:proofErr w:type="spellEnd"/>
      <w:r w:rsidR="00E7606A">
        <w:rPr>
          <w:rFonts w:ascii="Times New Roman" w:hAnsi="Times New Roman" w:cs="Times New Roman"/>
        </w:rPr>
        <w:t xml:space="preserve"> лицу.</w:t>
      </w:r>
    </w:p>
    <w:p w:rsidR="00E7606A" w:rsidRDefault="00E7606A" w:rsidP="00205E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приложить документ от </w:t>
      </w:r>
      <w:r w:rsidR="0002791E">
        <w:rPr>
          <w:rFonts w:ascii="Times New Roman" w:hAnsi="Times New Roman" w:cs="Times New Roman"/>
        </w:rPr>
        <w:t xml:space="preserve">НКО АО </w:t>
      </w:r>
      <w:r>
        <w:rPr>
          <w:rFonts w:ascii="Times New Roman" w:hAnsi="Times New Roman" w:cs="Times New Roman"/>
        </w:rPr>
        <w:t xml:space="preserve">НРД, подтверждающий отсутствие выгоды </w:t>
      </w:r>
      <w:r w:rsidR="0002791E">
        <w:rPr>
          <w:rFonts w:ascii="Times New Roman" w:hAnsi="Times New Roman" w:cs="Times New Roman"/>
        </w:rPr>
        <w:t xml:space="preserve">НКО АО </w:t>
      </w:r>
      <w:r>
        <w:rPr>
          <w:rFonts w:ascii="Times New Roman" w:hAnsi="Times New Roman" w:cs="Times New Roman"/>
        </w:rPr>
        <w:t>НРД от разблокировки активов</w:t>
      </w:r>
      <w:r w:rsidR="000755D2">
        <w:rPr>
          <w:rFonts w:ascii="Times New Roman" w:hAnsi="Times New Roman" w:cs="Times New Roman"/>
        </w:rPr>
        <w:t xml:space="preserve"> (предоставляется </w:t>
      </w:r>
      <w:r w:rsidR="0002791E">
        <w:rPr>
          <w:rFonts w:ascii="Times New Roman" w:hAnsi="Times New Roman" w:cs="Times New Roman"/>
        </w:rPr>
        <w:t xml:space="preserve">НКО АО </w:t>
      </w:r>
      <w:r w:rsidR="000755D2">
        <w:rPr>
          <w:rFonts w:ascii="Times New Roman" w:hAnsi="Times New Roman" w:cs="Times New Roman"/>
        </w:rPr>
        <w:t>НРД по запросу ПАО «БАНК УРАЛСИБ»)</w:t>
      </w:r>
      <w:r>
        <w:rPr>
          <w:rFonts w:ascii="Times New Roman" w:hAnsi="Times New Roman" w:cs="Times New Roman"/>
        </w:rPr>
        <w:t>.</w:t>
      </w:r>
    </w:p>
    <w:p w:rsidR="00D37D65" w:rsidRPr="00D34974" w:rsidRDefault="00D37D65" w:rsidP="00D37D6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34974">
        <w:rPr>
          <w:rFonts w:ascii="Times New Roman" w:hAnsi="Times New Roman" w:cs="Times New Roman"/>
          <w:b/>
        </w:rPr>
        <w:t>Язык запроса</w:t>
      </w:r>
    </w:p>
    <w:p w:rsidR="00D34974" w:rsidRDefault="00AA0548" w:rsidP="00D37D65">
      <w:pPr>
        <w:jc w:val="both"/>
        <w:rPr>
          <w:rFonts w:ascii="Times New Roman" w:hAnsi="Times New Roman" w:cs="Times New Roman"/>
        </w:rPr>
      </w:pPr>
      <w:r w:rsidRPr="00D37D65">
        <w:rPr>
          <w:rFonts w:ascii="Times New Roman" w:hAnsi="Times New Roman" w:cs="Times New Roman"/>
        </w:rPr>
        <w:t xml:space="preserve">Запрос, а также все прилагаемые к нему документы рекомендуется направлять </w:t>
      </w:r>
      <w:r w:rsidR="001B40FD" w:rsidRPr="00D37D65">
        <w:rPr>
          <w:rFonts w:ascii="Times New Roman" w:hAnsi="Times New Roman" w:cs="Times New Roman"/>
        </w:rPr>
        <w:t>на французском языке</w:t>
      </w:r>
      <w:r w:rsidRPr="00D37D65">
        <w:rPr>
          <w:rFonts w:ascii="Times New Roman" w:hAnsi="Times New Roman" w:cs="Times New Roman"/>
        </w:rPr>
        <w:t>,</w:t>
      </w:r>
      <w:r w:rsidR="00D34974">
        <w:rPr>
          <w:rFonts w:ascii="Times New Roman" w:hAnsi="Times New Roman" w:cs="Times New Roman"/>
        </w:rPr>
        <w:t xml:space="preserve"> при этом, перевод должен быть:</w:t>
      </w:r>
    </w:p>
    <w:p w:rsidR="00D34974" w:rsidRDefault="00D34974" w:rsidP="000755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AA0548" w:rsidRPr="00D37D65">
        <w:rPr>
          <w:rFonts w:ascii="Times New Roman" w:hAnsi="Times New Roman" w:cs="Times New Roman"/>
        </w:rPr>
        <w:t xml:space="preserve">выполнен на территории </w:t>
      </w:r>
      <w:proofErr w:type="gramStart"/>
      <w:r w:rsidR="00AA0548" w:rsidRPr="00D37D65">
        <w:rPr>
          <w:rFonts w:ascii="Times New Roman" w:hAnsi="Times New Roman" w:cs="Times New Roman"/>
        </w:rPr>
        <w:t>ЕС</w:t>
      </w:r>
      <w:proofErr w:type="gramEnd"/>
      <w:r w:rsidR="00AA0548" w:rsidRPr="00D37D65">
        <w:rPr>
          <w:rFonts w:ascii="Times New Roman" w:hAnsi="Times New Roman" w:cs="Times New Roman"/>
        </w:rPr>
        <w:t xml:space="preserve"> местным сертифицированным бюро переводов</w:t>
      </w:r>
      <w:r>
        <w:rPr>
          <w:rFonts w:ascii="Times New Roman" w:hAnsi="Times New Roman" w:cs="Times New Roman"/>
        </w:rPr>
        <w:t>;</w:t>
      </w:r>
    </w:p>
    <w:p w:rsidR="00AA0548" w:rsidRDefault="00D34974" w:rsidP="000755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заверен </w:t>
      </w:r>
      <w:r w:rsidR="001B40FD" w:rsidRPr="00D37D65">
        <w:rPr>
          <w:rFonts w:ascii="Times New Roman" w:hAnsi="Times New Roman" w:cs="Times New Roman"/>
        </w:rPr>
        <w:t>нотариусом Российской Федерации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апостилирован</w:t>
      </w:r>
      <w:proofErr w:type="spellEnd"/>
      <w:r>
        <w:rPr>
          <w:rFonts w:ascii="Times New Roman" w:hAnsi="Times New Roman" w:cs="Times New Roman"/>
        </w:rPr>
        <w:t>.</w:t>
      </w:r>
    </w:p>
    <w:p w:rsidR="000755D2" w:rsidRPr="00D37D65" w:rsidRDefault="000755D2" w:rsidP="000755D2">
      <w:pPr>
        <w:spacing w:after="0"/>
        <w:jc w:val="both"/>
        <w:rPr>
          <w:rFonts w:ascii="Times New Roman" w:hAnsi="Times New Roman" w:cs="Times New Roman"/>
        </w:rPr>
      </w:pPr>
    </w:p>
    <w:p w:rsidR="00C735F5" w:rsidRPr="006456BE" w:rsidRDefault="00D34974" w:rsidP="00205E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Перевод российским переводчиком (без нотариального заверения) допустим, но не рекомендован. </w:t>
      </w:r>
    </w:p>
    <w:sectPr w:rsidR="00C735F5" w:rsidRPr="006456B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218" w:rsidRDefault="00776218" w:rsidP="00C735F5">
      <w:pPr>
        <w:spacing w:after="0" w:line="240" w:lineRule="auto"/>
      </w:pPr>
      <w:r>
        <w:separator/>
      </w:r>
    </w:p>
  </w:endnote>
  <w:endnote w:type="continuationSeparator" w:id="0">
    <w:p w:rsidR="00776218" w:rsidRDefault="00776218" w:rsidP="00C7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275191"/>
      <w:docPartObj>
        <w:docPartGallery w:val="Page Numbers (Bottom of Page)"/>
        <w:docPartUnique/>
      </w:docPartObj>
    </w:sdtPr>
    <w:sdtEndPr/>
    <w:sdtContent>
      <w:p w:rsidR="00C735F5" w:rsidRDefault="00C735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91E">
          <w:rPr>
            <w:noProof/>
          </w:rPr>
          <w:t>1</w:t>
        </w:r>
        <w:r>
          <w:fldChar w:fldCharType="end"/>
        </w:r>
      </w:p>
    </w:sdtContent>
  </w:sdt>
  <w:p w:rsidR="00C735F5" w:rsidRDefault="00C735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218" w:rsidRDefault="00776218" w:rsidP="00C735F5">
      <w:pPr>
        <w:spacing w:after="0" w:line="240" w:lineRule="auto"/>
      </w:pPr>
      <w:r>
        <w:separator/>
      </w:r>
    </w:p>
  </w:footnote>
  <w:footnote w:type="continuationSeparator" w:id="0">
    <w:p w:rsidR="00776218" w:rsidRDefault="00776218" w:rsidP="00C73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2587"/>
    <w:multiLevelType w:val="hybridMultilevel"/>
    <w:tmpl w:val="C854F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342E5"/>
    <w:multiLevelType w:val="hybridMultilevel"/>
    <w:tmpl w:val="CA583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01F47"/>
    <w:multiLevelType w:val="hybridMultilevel"/>
    <w:tmpl w:val="F626A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50FEC"/>
    <w:multiLevelType w:val="multilevel"/>
    <w:tmpl w:val="03F0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77"/>
    <w:rsid w:val="0002791E"/>
    <w:rsid w:val="00051EAA"/>
    <w:rsid w:val="000755D2"/>
    <w:rsid w:val="001B40FD"/>
    <w:rsid w:val="00205EA8"/>
    <w:rsid w:val="00270BC3"/>
    <w:rsid w:val="00274AF2"/>
    <w:rsid w:val="002B2126"/>
    <w:rsid w:val="00391B6B"/>
    <w:rsid w:val="004325BE"/>
    <w:rsid w:val="00491F10"/>
    <w:rsid w:val="005C2532"/>
    <w:rsid w:val="006456BE"/>
    <w:rsid w:val="006F2743"/>
    <w:rsid w:val="00734972"/>
    <w:rsid w:val="00776218"/>
    <w:rsid w:val="00802C8C"/>
    <w:rsid w:val="008E4D00"/>
    <w:rsid w:val="00992E75"/>
    <w:rsid w:val="009C40F9"/>
    <w:rsid w:val="009D57BC"/>
    <w:rsid w:val="00A767F2"/>
    <w:rsid w:val="00AA0548"/>
    <w:rsid w:val="00AD7CA5"/>
    <w:rsid w:val="00C735F5"/>
    <w:rsid w:val="00C7788E"/>
    <w:rsid w:val="00CC5206"/>
    <w:rsid w:val="00D21CB5"/>
    <w:rsid w:val="00D34974"/>
    <w:rsid w:val="00D37D65"/>
    <w:rsid w:val="00D75577"/>
    <w:rsid w:val="00E70A57"/>
    <w:rsid w:val="00E7606A"/>
    <w:rsid w:val="00EA0A47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DF6D2-C7D3-443C-9A09-94EBBE1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EA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73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35F5"/>
  </w:style>
  <w:style w:type="paragraph" w:styleId="a6">
    <w:name w:val="footer"/>
    <w:basedOn w:val="a"/>
    <w:link w:val="a7"/>
    <w:uiPriority w:val="99"/>
    <w:unhideWhenUsed/>
    <w:rsid w:val="00C73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5F5"/>
  </w:style>
  <w:style w:type="paragraph" w:styleId="a8">
    <w:name w:val="List Paragraph"/>
    <w:basedOn w:val="a"/>
    <w:uiPriority w:val="34"/>
    <w:qFormat/>
    <w:rsid w:val="00FF3D81"/>
    <w:pPr>
      <w:ind w:left="720"/>
      <w:contextualSpacing/>
    </w:pPr>
  </w:style>
  <w:style w:type="paragraph" w:styleId="a9">
    <w:name w:val="Revision"/>
    <w:hidden/>
    <w:uiPriority w:val="99"/>
    <w:semiHidden/>
    <w:rsid w:val="00391B6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91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1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n.gouvernement.lu/fr/dossiers/2018/sanctions-financiaires-international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uesfinvragen.tf@minfin.fed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nctions@fi.etat.l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"БАНК УРАЛСИБ"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Резник Роман Сергеевич</dc:creator>
  <cp:keywords/>
  <dc:description/>
  <cp:lastModifiedBy>Панина Ирина Игоревна</cp:lastModifiedBy>
  <cp:revision>4</cp:revision>
  <dcterms:created xsi:type="dcterms:W3CDTF">2022-11-25T13:14:00Z</dcterms:created>
  <dcterms:modified xsi:type="dcterms:W3CDTF">2022-11-25T13:32:00Z</dcterms:modified>
</cp:coreProperties>
</file>